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BA9" w:rsidRPr="00F70AAB" w:rsidRDefault="001C475A" w:rsidP="00441FD6">
      <w:pPr>
        <w:pStyle w:val="Nzev"/>
        <w:rPr>
          <w:sz w:val="40"/>
          <w:szCs w:val="40"/>
        </w:rPr>
      </w:pPr>
      <w:r w:rsidRPr="00F70AAB">
        <w:rPr>
          <w:noProof/>
          <w:sz w:val="40"/>
          <w:szCs w:val="40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4128770</wp:posOffset>
            </wp:positionH>
            <wp:positionV relativeFrom="paragraph">
              <wp:posOffset>643255</wp:posOffset>
            </wp:positionV>
            <wp:extent cx="1933575" cy="1289050"/>
            <wp:effectExtent l="19050" t="0" r="9525" b="0"/>
            <wp:wrapTight wrapText="bothSides">
              <wp:wrapPolygon edited="0">
                <wp:start x="-213" y="0"/>
                <wp:lineTo x="-213" y="21387"/>
                <wp:lineTo x="21706" y="21387"/>
                <wp:lineTo x="21706" y="0"/>
                <wp:lineTo x="-213" y="0"/>
              </wp:wrapPolygon>
            </wp:wrapTight>
            <wp:docPr id="1" name="obrázek 1" descr="http://www.galeriezlin.cz/uploads/thumbnails/thumbnail-210210-gal-noc-historicka-tramvaj-1337156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leriezlin.cz/uploads/thumbnails/thumbnail-210210-gal-noc-historicka-tramvaj-13371568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28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34E6" w:rsidRPr="00F70AAB">
        <w:rPr>
          <w:sz w:val="40"/>
          <w:szCs w:val="40"/>
        </w:rPr>
        <w:t xml:space="preserve">Pátek osmého: </w:t>
      </w:r>
      <w:r w:rsidR="00005BA9" w:rsidRPr="00F70AAB">
        <w:rPr>
          <w:sz w:val="40"/>
          <w:szCs w:val="40"/>
        </w:rPr>
        <w:t>Galerijní a muzejní noc 2012</w:t>
      </w:r>
    </w:p>
    <w:p w:rsidR="00005BA9" w:rsidRPr="00747C34" w:rsidRDefault="00005BA9" w:rsidP="00005BA9">
      <w:pPr>
        <w:rPr>
          <w:rFonts w:ascii="Arial" w:hAnsi="Arial" w:cs="Arial"/>
          <w:i/>
        </w:rPr>
      </w:pPr>
      <w:r w:rsidRPr="00747C34">
        <w:rPr>
          <w:rFonts w:ascii="Arial" w:hAnsi="Arial" w:cs="Arial"/>
          <w:i/>
        </w:rPr>
        <w:t xml:space="preserve">NESPĚTE! </w:t>
      </w:r>
    </w:p>
    <w:p w:rsidR="00005BA9" w:rsidRPr="00747C34" w:rsidRDefault="00005BA9" w:rsidP="00005BA9">
      <w:pPr>
        <w:rPr>
          <w:rFonts w:ascii="Arial" w:hAnsi="Arial" w:cs="Arial"/>
          <w:i/>
        </w:rPr>
      </w:pPr>
      <w:r w:rsidRPr="00747C34">
        <w:rPr>
          <w:rFonts w:ascii="Arial" w:hAnsi="Arial" w:cs="Arial"/>
          <w:i/>
        </w:rPr>
        <w:t>JDĚTE ZA UMĚNÍM!</w:t>
      </w:r>
      <w:r w:rsidR="00CD3B7F" w:rsidRPr="00CD3B7F">
        <w:t xml:space="preserve"> </w:t>
      </w:r>
    </w:p>
    <w:p w:rsidR="00005BA9" w:rsidRDefault="00005BA9" w:rsidP="00005BA9">
      <w:pPr>
        <w:rPr>
          <w:rFonts w:ascii="Arial" w:hAnsi="Arial" w:cs="Arial"/>
          <w:i/>
        </w:rPr>
      </w:pPr>
      <w:proofErr w:type="gramStart"/>
      <w:r w:rsidRPr="00A916A3">
        <w:rPr>
          <w:rFonts w:ascii="Arial" w:hAnsi="Arial" w:cs="Arial"/>
          <w:i/>
        </w:rPr>
        <w:t>...Poznáte</w:t>
      </w:r>
      <w:proofErr w:type="gramEnd"/>
      <w:r w:rsidRPr="00A916A3">
        <w:rPr>
          <w:rFonts w:ascii="Arial" w:hAnsi="Arial" w:cs="Arial"/>
          <w:i/>
        </w:rPr>
        <w:t xml:space="preserve"> umění v jiném světle 18 jedinečných míst.</w:t>
      </w:r>
    </w:p>
    <w:p w:rsidR="002D634D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Také letos mají návštěvníci možnost nechat se vtáhnout v netradičním čase do kulturního dění ve Zlíně a prožít své noční setkání s uměním. </w:t>
      </w:r>
    </w:p>
    <w:p w:rsidR="00005BA9" w:rsidRDefault="004848F1" w:rsidP="00005BA9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005BA9" w:rsidRPr="00747C34">
        <w:rPr>
          <w:rFonts w:ascii="Arial" w:hAnsi="Arial" w:cs="Arial"/>
        </w:rPr>
        <w:t>etradiční zážitek Galerijní a muzejní noci</w:t>
      </w:r>
      <w:r w:rsidRPr="004848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připadá na</w:t>
      </w:r>
      <w:r w:rsidRPr="00747C34">
        <w:rPr>
          <w:rFonts w:ascii="Arial" w:hAnsi="Arial" w:cs="Arial"/>
        </w:rPr>
        <w:t xml:space="preserve"> </w:t>
      </w:r>
      <w:r w:rsidRPr="0003065C">
        <w:rPr>
          <w:rFonts w:ascii="Arial" w:hAnsi="Arial" w:cs="Arial"/>
          <w:b/>
        </w:rPr>
        <w:t>pátek 8. června</w:t>
      </w:r>
      <w:r>
        <w:rPr>
          <w:rFonts w:ascii="Arial" w:hAnsi="Arial" w:cs="Arial"/>
        </w:rPr>
        <w:t xml:space="preserve"> a</w:t>
      </w:r>
      <w:r w:rsidR="00005BA9" w:rsidRPr="00747C34">
        <w:rPr>
          <w:rFonts w:ascii="Arial" w:hAnsi="Arial" w:cs="Arial"/>
        </w:rPr>
        <w:t xml:space="preserve"> proběhne za spolupráce 15</w:t>
      </w:r>
      <w:r w:rsidR="002D634D" w:rsidRPr="00747C34">
        <w:rPr>
          <w:rFonts w:ascii="Arial" w:hAnsi="Arial" w:cs="Arial"/>
        </w:rPr>
        <w:t xml:space="preserve"> zlínských</w:t>
      </w:r>
      <w:r w:rsidR="00005BA9" w:rsidRPr="00747C34">
        <w:rPr>
          <w:rFonts w:ascii="Arial" w:hAnsi="Arial" w:cs="Arial"/>
        </w:rPr>
        <w:t xml:space="preserve"> veřejných i soukromých institucí od </w:t>
      </w:r>
      <w:r>
        <w:rPr>
          <w:rFonts w:ascii="Arial" w:hAnsi="Arial" w:cs="Arial"/>
        </w:rPr>
        <w:t>19 hodiny</w:t>
      </w:r>
      <w:r w:rsidR="00005BA9" w:rsidRPr="00747C34">
        <w:rPr>
          <w:rFonts w:ascii="Arial" w:hAnsi="Arial" w:cs="Arial"/>
        </w:rPr>
        <w:t xml:space="preserve"> do půlnoci. Akce je třetím pokračováním úspěšného projektu. </w:t>
      </w:r>
      <w:r w:rsidR="002D634D" w:rsidRPr="00747C34">
        <w:rPr>
          <w:rFonts w:ascii="Arial" w:hAnsi="Arial" w:cs="Arial"/>
        </w:rPr>
        <w:t>V</w:t>
      </w:r>
      <w:r w:rsidR="00005BA9" w:rsidRPr="00747C34">
        <w:rPr>
          <w:rFonts w:ascii="Arial" w:hAnsi="Arial" w:cs="Arial"/>
        </w:rPr>
        <w:t>yužívá potenciálu nočních hodin k oslovení daleko širšího publika než</w:t>
      </w:r>
      <w:r w:rsidR="00CF5E03">
        <w:rPr>
          <w:rFonts w:ascii="Arial" w:hAnsi="Arial" w:cs="Arial"/>
        </w:rPr>
        <w:t>li pouze těch z</w:t>
      </w:r>
      <w:r w:rsidR="00005BA9" w:rsidRPr="00747C34">
        <w:rPr>
          <w:rFonts w:ascii="Arial" w:hAnsi="Arial" w:cs="Arial"/>
        </w:rPr>
        <w:t xml:space="preserve"> návštěvníků, kteří jsou zvyklí nacházet cestu </w:t>
      </w:r>
      <w:r w:rsidR="002D634D" w:rsidRPr="00747C34">
        <w:rPr>
          <w:rFonts w:ascii="Arial" w:hAnsi="Arial" w:cs="Arial"/>
        </w:rPr>
        <w:t>ke kultuře</w:t>
      </w:r>
      <w:r w:rsidR="00005BA9" w:rsidRPr="00747C34">
        <w:rPr>
          <w:rFonts w:ascii="Arial" w:hAnsi="Arial" w:cs="Arial"/>
        </w:rPr>
        <w:t xml:space="preserve"> v běžném čase. </w:t>
      </w:r>
    </w:p>
    <w:p w:rsidR="00005BA9" w:rsidRPr="00747C34" w:rsidRDefault="00005BA9" w:rsidP="002D634D">
      <w:pPr>
        <w:rPr>
          <w:rFonts w:ascii="Arial" w:hAnsi="Arial" w:cs="Arial"/>
          <w:b/>
        </w:rPr>
      </w:pPr>
      <w:r w:rsidRPr="00747C34">
        <w:rPr>
          <w:rFonts w:ascii="Arial" w:hAnsi="Arial" w:cs="Arial"/>
          <w:b/>
        </w:rPr>
        <w:t>Konkurence, nebo kooperace?</w:t>
      </w:r>
    </w:p>
    <w:p w:rsidR="00005BA9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Cílem Galerijní a muzejní noci je představit široké veřejnosti galerijní a muzejní prostory </w:t>
      </w:r>
      <w:r w:rsidR="002D634D" w:rsidRPr="00747C34">
        <w:rPr>
          <w:rFonts w:ascii="Arial" w:hAnsi="Arial" w:cs="Arial"/>
        </w:rPr>
        <w:t>„v jiném světle“</w:t>
      </w:r>
      <w:r w:rsidRPr="00747C34">
        <w:rPr>
          <w:rFonts w:ascii="Arial" w:hAnsi="Arial" w:cs="Arial"/>
        </w:rPr>
        <w:t xml:space="preserve"> a </w:t>
      </w:r>
      <w:r w:rsidR="002D634D" w:rsidRPr="00747C34">
        <w:rPr>
          <w:rFonts w:ascii="Arial" w:hAnsi="Arial" w:cs="Arial"/>
        </w:rPr>
        <w:t>–</w:t>
      </w:r>
      <w:r w:rsidRPr="00747C34">
        <w:rPr>
          <w:rFonts w:ascii="Arial" w:hAnsi="Arial" w:cs="Arial"/>
        </w:rPr>
        <w:t xml:space="preserve"> společně. Loňský ročník zaznamenal </w:t>
      </w:r>
      <w:r w:rsidR="006336AF" w:rsidRPr="00747C34">
        <w:rPr>
          <w:rFonts w:ascii="Arial" w:hAnsi="Arial" w:cs="Arial"/>
        </w:rPr>
        <w:t>obrovsk</w:t>
      </w:r>
      <w:r w:rsidRPr="00747C34">
        <w:rPr>
          <w:rFonts w:ascii="Arial" w:hAnsi="Arial" w:cs="Arial"/>
        </w:rPr>
        <w:t>ý úspěch</w:t>
      </w:r>
      <w:r w:rsidR="005869FF">
        <w:rPr>
          <w:rFonts w:ascii="Arial" w:hAnsi="Arial" w:cs="Arial"/>
        </w:rPr>
        <w:t>. K</w:t>
      </w:r>
      <w:r w:rsidRPr="00747C34">
        <w:rPr>
          <w:rFonts w:ascii="Arial" w:hAnsi="Arial" w:cs="Arial"/>
        </w:rPr>
        <w:t>ulturní instituce</w:t>
      </w:r>
      <w:r w:rsidR="005869FF">
        <w:rPr>
          <w:rFonts w:ascii="Arial" w:hAnsi="Arial" w:cs="Arial"/>
        </w:rPr>
        <w:t xml:space="preserve"> rozeseté po celém</w:t>
      </w:r>
      <w:r w:rsidRPr="00747C34">
        <w:rPr>
          <w:rFonts w:ascii="Arial" w:hAnsi="Arial" w:cs="Arial"/>
        </w:rPr>
        <w:t xml:space="preserve"> Zlíně během jednoho večera</w:t>
      </w:r>
      <w:r w:rsidR="005869FF">
        <w:rPr>
          <w:rFonts w:ascii="Arial" w:hAnsi="Arial" w:cs="Arial"/>
        </w:rPr>
        <w:t xml:space="preserve"> a noci</w:t>
      </w:r>
      <w:r w:rsidRPr="00747C34">
        <w:rPr>
          <w:rFonts w:ascii="Arial" w:hAnsi="Arial" w:cs="Arial"/>
        </w:rPr>
        <w:t xml:space="preserve"> </w:t>
      </w:r>
      <w:r w:rsidR="005869FF">
        <w:rPr>
          <w:rFonts w:ascii="Arial" w:hAnsi="Arial" w:cs="Arial"/>
        </w:rPr>
        <w:t>oživi</w:t>
      </w:r>
      <w:r w:rsidRPr="00747C34">
        <w:rPr>
          <w:rFonts w:ascii="Arial" w:hAnsi="Arial" w:cs="Arial"/>
        </w:rPr>
        <w:t>lo více než 8 tisíc lidí (oproti prvnímu ročníku, kdy jsme mohli na jednotlivých místech přivítat 5 359 návštěvníků spřízněných s</w:t>
      </w:r>
      <w:r w:rsidR="003937A1" w:rsidRPr="00747C34">
        <w:rPr>
          <w:rFonts w:ascii="Arial" w:hAnsi="Arial" w:cs="Arial"/>
        </w:rPr>
        <w:t> </w:t>
      </w:r>
      <w:r w:rsidRPr="00747C34">
        <w:rPr>
          <w:rFonts w:ascii="Arial" w:hAnsi="Arial" w:cs="Arial"/>
        </w:rPr>
        <w:t>uměním</w:t>
      </w:r>
      <w:r w:rsidR="003937A1" w:rsidRPr="00747C34">
        <w:rPr>
          <w:rFonts w:ascii="Arial" w:hAnsi="Arial" w:cs="Arial"/>
        </w:rPr>
        <w:t>, jsme</w:t>
      </w:r>
      <w:r w:rsidR="005869FF">
        <w:rPr>
          <w:rFonts w:ascii="Arial" w:hAnsi="Arial" w:cs="Arial"/>
        </w:rPr>
        <w:t xml:space="preserve"> se tak</w:t>
      </w:r>
      <w:r w:rsidR="003937A1" w:rsidRPr="00747C34">
        <w:rPr>
          <w:rFonts w:ascii="Arial" w:hAnsi="Arial" w:cs="Arial"/>
        </w:rPr>
        <w:t xml:space="preserve"> </w:t>
      </w:r>
      <w:r w:rsidR="005869FF">
        <w:rPr>
          <w:rFonts w:ascii="Arial" w:hAnsi="Arial" w:cs="Arial"/>
        </w:rPr>
        <w:t>mohli těšit</w:t>
      </w:r>
      <w:r w:rsidR="003937A1" w:rsidRPr="00747C34">
        <w:rPr>
          <w:rFonts w:ascii="Arial" w:hAnsi="Arial" w:cs="Arial"/>
        </w:rPr>
        <w:t xml:space="preserve"> </w:t>
      </w:r>
      <w:r w:rsidR="005869FF">
        <w:rPr>
          <w:rFonts w:ascii="Arial" w:hAnsi="Arial" w:cs="Arial"/>
        </w:rPr>
        <w:t>nárůstu</w:t>
      </w:r>
      <w:r w:rsidR="003937A1" w:rsidRPr="00747C34">
        <w:rPr>
          <w:rFonts w:ascii="Arial" w:hAnsi="Arial" w:cs="Arial"/>
        </w:rPr>
        <w:t xml:space="preserve"> zájmu o tuto událost</w:t>
      </w:r>
      <w:r w:rsidR="00043F41">
        <w:rPr>
          <w:rFonts w:ascii="Arial" w:hAnsi="Arial" w:cs="Arial"/>
        </w:rPr>
        <w:t xml:space="preserve"> nejen</w:t>
      </w:r>
      <w:r w:rsidR="003937A1" w:rsidRPr="00747C34">
        <w:rPr>
          <w:rFonts w:ascii="Arial" w:hAnsi="Arial" w:cs="Arial"/>
        </w:rPr>
        <w:t xml:space="preserve"> ze strany veřejnosti, ale i spolupracujících zlínských institucí</w:t>
      </w:r>
      <w:r w:rsidRPr="00747C34">
        <w:rPr>
          <w:rFonts w:ascii="Arial" w:hAnsi="Arial" w:cs="Arial"/>
        </w:rPr>
        <w:t xml:space="preserve">). </w:t>
      </w:r>
    </w:p>
    <w:p w:rsidR="001C475A" w:rsidRPr="00747C34" w:rsidRDefault="00005BA9" w:rsidP="001C475A">
      <w:pPr>
        <w:rPr>
          <w:rFonts w:ascii="Arial" w:hAnsi="Arial" w:cs="Arial"/>
        </w:rPr>
      </w:pPr>
      <w:r w:rsidRPr="00747C34">
        <w:rPr>
          <w:rFonts w:ascii="Arial" w:hAnsi="Arial" w:cs="Arial"/>
        </w:rPr>
        <w:t>Akci pořádá Krajská galerie výtvarného umění ve Zlíně ve spolupráci s městem Zlín</w:t>
      </w:r>
      <w:r w:rsidR="00441FD6" w:rsidRPr="00747C34">
        <w:rPr>
          <w:rFonts w:ascii="Arial" w:hAnsi="Arial" w:cs="Arial"/>
        </w:rPr>
        <w:t>em</w:t>
      </w:r>
      <w:r w:rsidRPr="00747C34">
        <w:rPr>
          <w:rFonts w:ascii="Arial" w:hAnsi="Arial" w:cs="Arial"/>
        </w:rPr>
        <w:t xml:space="preserve">, Muzeem jihovýchodní Moravy ve Zlíně a Alternativou – kulturním institutem Zlín, kde bude také </w:t>
      </w:r>
      <w:r w:rsidR="00441FD6" w:rsidRPr="00747C34">
        <w:rPr>
          <w:rFonts w:ascii="Arial" w:hAnsi="Arial" w:cs="Arial"/>
        </w:rPr>
        <w:t xml:space="preserve">v 19 hodin </w:t>
      </w:r>
      <w:r w:rsidRPr="00747C34">
        <w:rPr>
          <w:rFonts w:ascii="Arial" w:hAnsi="Arial" w:cs="Arial"/>
        </w:rPr>
        <w:t>oficiálně zahájena</w:t>
      </w:r>
      <w:r w:rsidR="00441FD6" w:rsidRPr="00747C34">
        <w:rPr>
          <w:rFonts w:ascii="Arial" w:hAnsi="Arial" w:cs="Arial"/>
        </w:rPr>
        <w:t xml:space="preserve"> vernisáží fotografií za přítomnosti venezuelského velvyslance </w:t>
      </w:r>
      <w:proofErr w:type="spellStart"/>
      <w:r w:rsidR="00441FD6" w:rsidRPr="00747C34">
        <w:rPr>
          <w:rFonts w:ascii="Arial" w:hAnsi="Arial" w:cs="Arial"/>
        </w:rPr>
        <w:t>V</w:t>
      </w:r>
      <w:r w:rsidR="00512281">
        <w:rPr>
          <w:rFonts w:ascii="Arial" w:hAnsi="Arial" w:cs="Arial"/>
        </w:rPr>
        <w:t>í</w:t>
      </w:r>
      <w:r w:rsidR="00441FD6" w:rsidRPr="00747C34">
        <w:rPr>
          <w:rFonts w:ascii="Arial" w:hAnsi="Arial" w:cs="Arial"/>
        </w:rPr>
        <w:t>ctora</w:t>
      </w:r>
      <w:proofErr w:type="spellEnd"/>
      <w:r w:rsidR="00441FD6" w:rsidRPr="00747C34">
        <w:rPr>
          <w:rFonts w:ascii="Arial" w:hAnsi="Arial" w:cs="Arial"/>
        </w:rPr>
        <w:t xml:space="preserve"> </w:t>
      </w:r>
      <w:proofErr w:type="spellStart"/>
      <w:r w:rsidR="00441FD6" w:rsidRPr="00747C34">
        <w:rPr>
          <w:rFonts w:ascii="Arial" w:hAnsi="Arial" w:cs="Arial"/>
        </w:rPr>
        <w:t>Hernandéze</w:t>
      </w:r>
      <w:proofErr w:type="spellEnd"/>
      <w:r w:rsidR="00A20689">
        <w:rPr>
          <w:rFonts w:ascii="Arial" w:hAnsi="Arial" w:cs="Arial"/>
        </w:rPr>
        <w:t>.</w:t>
      </w:r>
    </w:p>
    <w:p w:rsidR="00005BA9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Do </w:t>
      </w:r>
      <w:r w:rsidR="00441FD6" w:rsidRPr="00747C34">
        <w:rPr>
          <w:rFonts w:ascii="Arial" w:hAnsi="Arial" w:cs="Arial"/>
        </w:rPr>
        <w:t>projektu</w:t>
      </w:r>
      <w:r w:rsidRPr="00747C34">
        <w:rPr>
          <w:rFonts w:ascii="Arial" w:hAnsi="Arial" w:cs="Arial"/>
        </w:rPr>
        <w:t xml:space="preserve"> se </w:t>
      </w:r>
      <w:r w:rsidR="00441FD6" w:rsidRPr="00747C34">
        <w:rPr>
          <w:rFonts w:ascii="Arial" w:hAnsi="Arial" w:cs="Arial"/>
        </w:rPr>
        <w:t>však také</w:t>
      </w:r>
      <w:r w:rsidRPr="00747C34">
        <w:rPr>
          <w:rFonts w:ascii="Arial" w:hAnsi="Arial" w:cs="Arial"/>
        </w:rPr>
        <w:t xml:space="preserve"> letos zapojilo velké množství galerií a dalších kulturních subjektů, které budou usilovat o přízeň svých návštěvníků </w:t>
      </w:r>
      <w:r w:rsidR="00441FD6" w:rsidRPr="00747C34">
        <w:rPr>
          <w:rFonts w:ascii="Arial" w:hAnsi="Arial" w:cs="Arial"/>
        </w:rPr>
        <w:t>–</w:t>
      </w:r>
      <w:r w:rsidRPr="00747C34">
        <w:rPr>
          <w:rFonts w:ascii="Arial" w:hAnsi="Arial" w:cs="Arial"/>
        </w:rPr>
        <w:t xml:space="preserve"> Městské divadlo Zlín, Evangelický kostel, Hvězdárna Zlín, Horizont, Art&amp;Books </w:t>
      </w:r>
      <w:r w:rsidR="00441FD6" w:rsidRPr="00747C34">
        <w:rPr>
          <w:rFonts w:ascii="Arial" w:hAnsi="Arial" w:cs="Arial"/>
        </w:rPr>
        <w:t>G</w:t>
      </w:r>
      <w:r w:rsidRPr="00747C34">
        <w:rPr>
          <w:rFonts w:ascii="Arial" w:hAnsi="Arial" w:cs="Arial"/>
        </w:rPr>
        <w:t xml:space="preserve">allery, Art Galerie Zlín, Kabinet T, Galerie Komunál, Galerie pod radnicí, Music Bar U pštrosa, </w:t>
      </w:r>
      <w:proofErr w:type="spellStart"/>
      <w:r w:rsidRPr="00747C34">
        <w:rPr>
          <w:rFonts w:ascii="Arial" w:hAnsi="Arial" w:cs="Arial"/>
        </w:rPr>
        <w:t>Photogether</w:t>
      </w:r>
      <w:proofErr w:type="spellEnd"/>
      <w:r w:rsidRPr="00747C34">
        <w:rPr>
          <w:rFonts w:ascii="Arial" w:hAnsi="Arial" w:cs="Arial"/>
        </w:rPr>
        <w:t xml:space="preserve"> Gallery a Blok 12.</w:t>
      </w:r>
    </w:p>
    <w:p w:rsidR="00A20689" w:rsidRPr="00747C34" w:rsidRDefault="00A20689" w:rsidP="00A20689">
      <w:pPr>
        <w:rPr>
          <w:rFonts w:ascii="Arial" w:hAnsi="Arial" w:cs="Arial"/>
        </w:rPr>
      </w:pPr>
      <w:r>
        <w:rPr>
          <w:rFonts w:ascii="Arial" w:hAnsi="Arial" w:cs="Arial"/>
        </w:rPr>
        <w:t>Událost</w:t>
      </w:r>
      <w:r w:rsidRPr="00747C34">
        <w:rPr>
          <w:rFonts w:ascii="Arial" w:hAnsi="Arial" w:cs="Arial"/>
        </w:rPr>
        <w:t xml:space="preserve"> se koná pod záštitou náměstka hejtmana Zlínského kraje Jindřicha </w:t>
      </w:r>
      <w:proofErr w:type="spellStart"/>
      <w:r w:rsidRPr="00747C34">
        <w:rPr>
          <w:rFonts w:ascii="Arial" w:hAnsi="Arial" w:cs="Arial"/>
        </w:rPr>
        <w:t>Ondruše</w:t>
      </w:r>
      <w:proofErr w:type="spellEnd"/>
      <w:r w:rsidRPr="00747C34">
        <w:rPr>
          <w:rFonts w:ascii="Arial" w:hAnsi="Arial" w:cs="Arial"/>
        </w:rPr>
        <w:t xml:space="preserve"> a náměstka primátora statutárního města Zlína Miroslava </w:t>
      </w:r>
      <w:proofErr w:type="spellStart"/>
      <w:r w:rsidRPr="00747C34">
        <w:rPr>
          <w:rFonts w:ascii="Arial" w:hAnsi="Arial" w:cs="Arial"/>
        </w:rPr>
        <w:t>Kašného</w:t>
      </w:r>
      <w:proofErr w:type="spellEnd"/>
      <w:r w:rsidRPr="00747C34">
        <w:rPr>
          <w:rFonts w:ascii="Arial" w:hAnsi="Arial" w:cs="Arial"/>
        </w:rPr>
        <w:t>.</w:t>
      </w:r>
    </w:p>
    <w:p w:rsidR="00441FD6" w:rsidRPr="00747C34" w:rsidRDefault="00105D05" w:rsidP="00441FD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 c</w:t>
      </w:r>
      <w:r w:rsidR="00441FD6" w:rsidRPr="00747C34">
        <w:rPr>
          <w:rFonts w:ascii="Arial" w:hAnsi="Arial" w:cs="Arial"/>
          <w:b/>
        </w:rPr>
        <w:t>o můžete vidět v jiném světle?</w:t>
      </w:r>
    </w:p>
    <w:p w:rsidR="00005BA9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Na každém z </w:t>
      </w:r>
      <w:r w:rsidR="00105D05">
        <w:rPr>
          <w:rFonts w:ascii="Arial" w:hAnsi="Arial" w:cs="Arial"/>
        </w:rPr>
        <w:t>18</w:t>
      </w:r>
      <w:r w:rsidRPr="00747C34">
        <w:rPr>
          <w:rFonts w:ascii="Arial" w:hAnsi="Arial" w:cs="Arial"/>
        </w:rPr>
        <w:t xml:space="preserve"> míst </w:t>
      </w:r>
      <w:r w:rsidR="001C475A">
        <w:rPr>
          <w:rFonts w:ascii="Arial" w:hAnsi="Arial" w:cs="Arial"/>
        </w:rPr>
        <w:t>je</w:t>
      </w:r>
      <w:r w:rsidRPr="00747C34">
        <w:rPr>
          <w:rFonts w:ascii="Arial" w:hAnsi="Arial" w:cs="Arial"/>
        </w:rPr>
        <w:t xml:space="preserve"> pro návštěvníky připraven doprovodný program, např. komentované prohlídky expozic, hudební </w:t>
      </w:r>
      <w:r w:rsidR="001C475A">
        <w:rPr>
          <w:rFonts w:ascii="Arial" w:hAnsi="Arial" w:cs="Arial"/>
        </w:rPr>
        <w:t>happeningy</w:t>
      </w:r>
      <w:r w:rsidRPr="00747C34">
        <w:rPr>
          <w:rFonts w:ascii="Arial" w:hAnsi="Arial" w:cs="Arial"/>
        </w:rPr>
        <w:t>, soutěže, animační projekty, zážitky, performance či pozorování hvězd na nebi.</w:t>
      </w:r>
    </w:p>
    <w:p w:rsidR="00005BA9" w:rsidRPr="00747C34" w:rsidRDefault="00005BA9" w:rsidP="00005BA9">
      <w:pPr>
        <w:rPr>
          <w:rFonts w:ascii="Arial" w:hAnsi="Arial" w:cs="Arial"/>
        </w:rPr>
      </w:pPr>
      <w:r w:rsidRPr="00747C34">
        <w:rPr>
          <w:rFonts w:ascii="Arial" w:hAnsi="Arial" w:cs="Arial"/>
        </w:rPr>
        <w:t xml:space="preserve">Do všech prostor a expozic je vstup zdarma. O dopravu po městě mezi jednotlivými výstavními místy se svými historickými vozidly bude starat Dopravní společnost Zlín-Otrokovice </w:t>
      </w:r>
      <w:r w:rsidR="00441FD6" w:rsidRPr="00747C34">
        <w:rPr>
          <w:rFonts w:ascii="Arial" w:hAnsi="Arial" w:cs="Arial"/>
        </w:rPr>
        <w:t>–</w:t>
      </w:r>
      <w:r w:rsidRPr="00747C34">
        <w:rPr>
          <w:rFonts w:ascii="Arial" w:hAnsi="Arial" w:cs="Arial"/>
        </w:rPr>
        <w:t xml:space="preserve"> vloni jsme </w:t>
      </w:r>
      <w:r w:rsidR="00441FD6" w:rsidRPr="00747C34">
        <w:rPr>
          <w:rFonts w:ascii="Arial" w:hAnsi="Arial" w:cs="Arial"/>
        </w:rPr>
        <w:t>mohli</w:t>
      </w:r>
      <w:r w:rsidRPr="00747C34">
        <w:rPr>
          <w:rFonts w:ascii="Arial" w:hAnsi="Arial" w:cs="Arial"/>
        </w:rPr>
        <w:t xml:space="preserve"> </w:t>
      </w:r>
      <w:r w:rsidR="00105D05">
        <w:rPr>
          <w:rFonts w:ascii="Arial" w:hAnsi="Arial" w:cs="Arial"/>
        </w:rPr>
        <w:t xml:space="preserve">využít </w:t>
      </w:r>
      <w:r w:rsidRPr="00747C34">
        <w:rPr>
          <w:rFonts w:ascii="Arial" w:hAnsi="Arial" w:cs="Arial"/>
        </w:rPr>
        <w:t xml:space="preserve">vyhlídkové jízdy historickým </w:t>
      </w:r>
      <w:r w:rsidR="004D068F">
        <w:rPr>
          <w:rFonts w:ascii="Arial" w:hAnsi="Arial" w:cs="Arial"/>
        </w:rPr>
        <w:t>trolej</w:t>
      </w:r>
      <w:r w:rsidRPr="00747C34">
        <w:rPr>
          <w:rFonts w:ascii="Arial" w:hAnsi="Arial" w:cs="Arial"/>
        </w:rPr>
        <w:t xml:space="preserve">busem, letos k němu nově přibude </w:t>
      </w:r>
      <w:r w:rsidR="00441FD6" w:rsidRPr="00747C34">
        <w:rPr>
          <w:rFonts w:ascii="Arial" w:hAnsi="Arial" w:cs="Arial"/>
        </w:rPr>
        <w:t>i</w:t>
      </w:r>
      <w:r w:rsidRPr="00747C34">
        <w:rPr>
          <w:rFonts w:ascii="Arial" w:hAnsi="Arial" w:cs="Arial"/>
        </w:rPr>
        <w:t xml:space="preserve"> stylový </w:t>
      </w:r>
      <w:r w:rsidR="004D068F">
        <w:rPr>
          <w:rFonts w:ascii="Arial" w:hAnsi="Arial" w:cs="Arial"/>
        </w:rPr>
        <w:t>retro-auto</w:t>
      </w:r>
      <w:r w:rsidRPr="00747C34">
        <w:rPr>
          <w:rFonts w:ascii="Arial" w:hAnsi="Arial" w:cs="Arial"/>
        </w:rPr>
        <w:t>bus</w:t>
      </w:r>
      <w:r w:rsidR="004D068F">
        <w:rPr>
          <w:rFonts w:ascii="Arial" w:hAnsi="Arial" w:cs="Arial"/>
        </w:rPr>
        <w:t xml:space="preserve"> Karosa</w:t>
      </w:r>
      <w:r w:rsidRPr="00747C34">
        <w:rPr>
          <w:rFonts w:ascii="Arial" w:hAnsi="Arial" w:cs="Arial"/>
        </w:rPr>
        <w:t>.</w:t>
      </w:r>
      <w:r w:rsidR="001C475A">
        <w:rPr>
          <w:rFonts w:ascii="Arial" w:hAnsi="Arial" w:cs="Arial"/>
        </w:rPr>
        <w:t xml:space="preserve"> </w:t>
      </w:r>
      <w:r w:rsidR="00E02AF7">
        <w:rPr>
          <w:rFonts w:ascii="Arial" w:hAnsi="Arial" w:cs="Arial"/>
        </w:rPr>
        <w:t xml:space="preserve">Podrobné info najdete na </w:t>
      </w:r>
      <w:hyperlink r:id="rId5" w:history="1">
        <w:r w:rsidR="00E02AF7" w:rsidRPr="00A45391">
          <w:rPr>
            <w:rStyle w:val="Hypertextovodkaz"/>
            <w:rFonts w:ascii="Arial" w:hAnsi="Arial" w:cs="Arial"/>
          </w:rPr>
          <w:t>http://www.galeriezlin.cz/cz/program/galerijni-a-muzejni-noc-2012.html</w:t>
        </w:r>
      </w:hyperlink>
      <w:r w:rsidR="00E02AF7">
        <w:rPr>
          <w:rFonts w:ascii="Arial" w:hAnsi="Arial" w:cs="Arial"/>
        </w:rPr>
        <w:t xml:space="preserve">. </w:t>
      </w:r>
    </w:p>
    <w:p w:rsidR="00441FD6" w:rsidRPr="008214B9" w:rsidRDefault="00441FD6" w:rsidP="00747C34">
      <w:pPr>
        <w:pStyle w:val="Nzev"/>
      </w:pPr>
      <w:r w:rsidRPr="008214B9">
        <w:lastRenderedPageBreak/>
        <w:t>Program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KRAJSKÁ GALERIE VÝTVARNÉHO UMĚNÍ VE ZLÍNĚ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1/ Dům umění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-VI. Zlínský salon mladých - společná přehlídka současného mladého českého a slovenského umění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-Básníci v prostoru Zlín v 18.00 / Petr Hruška - </w:t>
      </w:r>
      <w:proofErr w:type="spellStart"/>
      <w:r w:rsidRPr="008214B9">
        <w:rPr>
          <w:sz w:val="24"/>
          <w:szCs w:val="24"/>
        </w:rPr>
        <w:t>Darmata</w:t>
      </w:r>
      <w:proofErr w:type="spellEnd"/>
      <w:r w:rsidRPr="008214B9">
        <w:rPr>
          <w:sz w:val="24"/>
          <w:szCs w:val="24"/>
        </w:rPr>
        <w:t>, Martin Langer - Hospoda na věšteckých židlích, úvodní slovo - Miroslav Zelinský</w:t>
      </w:r>
    </w:p>
    <w:p w:rsidR="00005BA9" w:rsidRPr="008214B9" w:rsidRDefault="0012469D" w:rsidP="00005BA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296545</wp:posOffset>
            </wp:positionV>
            <wp:extent cx="1714500" cy="1143000"/>
            <wp:effectExtent l="19050" t="0" r="0" b="0"/>
            <wp:wrapTight wrapText="bothSides">
              <wp:wrapPolygon edited="0">
                <wp:start x="-240" y="0"/>
                <wp:lineTo x="-240" y="21240"/>
                <wp:lineTo x="21600" y="21240"/>
                <wp:lineTo x="21600" y="0"/>
                <wp:lineTo x="-240" y="0"/>
              </wp:wrapPolygon>
            </wp:wrapTight>
            <wp:docPr id="7" name="obrázek 7" descr="Jak začínají výtvarní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ak začínají výtvarníci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sz w:val="24"/>
          <w:szCs w:val="24"/>
        </w:rPr>
        <w:t>-Adopce obrazu - staňte se pomyslným patronem oblíbeného díla!</w:t>
      </w:r>
      <w:r w:rsidRPr="0012469D">
        <w:t xml:space="preserve">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-Tichá pošta - kolektivní kreslený úkol pro návštěvníky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-Galerijní výprodej starších katalogů za nízké ceny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-REMAKE MUZICIRKUS - hudební happening sdružení </w:t>
      </w:r>
      <w:proofErr w:type="spellStart"/>
      <w:r w:rsidRPr="008214B9">
        <w:rPr>
          <w:sz w:val="24"/>
          <w:szCs w:val="24"/>
        </w:rPr>
        <w:t>Hucot</w:t>
      </w:r>
      <w:proofErr w:type="spellEnd"/>
      <w:r w:rsidRPr="008214B9">
        <w:rPr>
          <w:sz w:val="24"/>
          <w:szCs w:val="24"/>
        </w:rPr>
        <w:t>, formou open mixu mohou vstupovat též hudebníci online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-mobilní kavárna Slunečnice (IZAP - integrace zdravých a postižených dětí a mládeže) zajistí občerstvení, prodej ručně vyráběné keramiky, mýdla, šperků a workshop s výrobou placek (</w:t>
      </w:r>
      <w:proofErr w:type="spellStart"/>
      <w:r w:rsidRPr="008214B9">
        <w:rPr>
          <w:sz w:val="24"/>
          <w:szCs w:val="24"/>
        </w:rPr>
        <w:t>buttonů</w:t>
      </w:r>
      <w:proofErr w:type="spellEnd"/>
      <w:r w:rsidRPr="008214B9">
        <w:rPr>
          <w:sz w:val="24"/>
          <w:szCs w:val="24"/>
        </w:rPr>
        <w:t>) dle vlastního návrhu (</w:t>
      </w:r>
      <w:hyperlink r:id="rId7" w:history="1">
        <w:r w:rsidR="008214B9" w:rsidRPr="000E04CF">
          <w:rPr>
            <w:rStyle w:val="Hypertextovodkaz"/>
            <w:sz w:val="24"/>
            <w:szCs w:val="24"/>
          </w:rPr>
          <w:t>www.slunecnice.us</w:t>
        </w:r>
      </w:hyperlink>
      <w:r w:rsidRPr="008214B9">
        <w:rPr>
          <w:sz w:val="24"/>
          <w:szCs w:val="24"/>
        </w:rPr>
        <w:t>)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2/ Zámek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-VI. Zlínský salon mladých - společná přehlídka současného mladého českého a slovenského umění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</w:t>
      </w:r>
      <w:proofErr w:type="spellStart"/>
      <w:r w:rsidRPr="008214B9">
        <w:rPr>
          <w:sz w:val="24"/>
          <w:szCs w:val="24"/>
        </w:rPr>
        <w:t>Facepainting</w:t>
      </w:r>
      <w:proofErr w:type="spellEnd"/>
      <w:r w:rsidRPr="008214B9">
        <w:rPr>
          <w:sz w:val="24"/>
          <w:szCs w:val="24"/>
        </w:rPr>
        <w:t xml:space="preserve"> - malování na obličej - 19.00</w:t>
      </w:r>
      <w:r w:rsidR="00AE5239">
        <w:rPr>
          <w:sz w:val="24"/>
          <w:szCs w:val="24"/>
        </w:rPr>
        <w:t>–</w:t>
      </w:r>
      <w:r w:rsidRPr="008214B9">
        <w:rPr>
          <w:sz w:val="24"/>
          <w:szCs w:val="24"/>
        </w:rPr>
        <w:t>22.00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-Umění v jednom kole - vytočte si otázku z oblasti umění a vyhrajte jednu z cen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-komentovaná prohlídka s kurátorem ve 21.00, 23.00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-Galerijní výprodej starších katalogů za nízké ceny</w:t>
      </w:r>
    </w:p>
    <w:p w:rsidR="00441FD6" w:rsidRPr="008214B9" w:rsidRDefault="00441FD6" w:rsidP="00005BA9">
      <w:pPr>
        <w:rPr>
          <w:b/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MUZEUM JIHOVÝCHODNÍ MORAVY VE ZLÍNĚ</w:t>
      </w:r>
      <w:r w:rsidR="001A63F9" w:rsidRPr="001A63F9">
        <w:t xml:space="preserve"> 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 xml:space="preserve">3/ Zámek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-výstava Jak to bylo, pohádko? </w:t>
      </w:r>
      <w:proofErr w:type="gramStart"/>
      <w:r w:rsidRPr="008214B9">
        <w:rPr>
          <w:sz w:val="24"/>
          <w:szCs w:val="24"/>
        </w:rPr>
        <w:t>aneb</w:t>
      </w:r>
      <w:proofErr w:type="gramEnd"/>
      <w:r w:rsidRPr="008214B9">
        <w:rPr>
          <w:sz w:val="24"/>
          <w:szCs w:val="24"/>
        </w:rPr>
        <w:t xml:space="preserve"> Zlínské divadlo dětem - noční bloudění zlínským zámkem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lastRenderedPageBreak/>
        <w:t xml:space="preserve">-výtvarné dílny, návštěvníci si mohou vyrobit masku, s loutkovým divadlem se přenesou do světa pohádek </w:t>
      </w:r>
      <w:proofErr w:type="gramStart"/>
      <w:r w:rsidRPr="008214B9">
        <w:rPr>
          <w:sz w:val="24"/>
          <w:szCs w:val="24"/>
        </w:rPr>
        <w:t>a... překvapení</w:t>
      </w:r>
      <w:proofErr w:type="gramEnd"/>
      <w:r w:rsidRPr="008214B9">
        <w:rPr>
          <w:sz w:val="24"/>
          <w:szCs w:val="24"/>
        </w:rPr>
        <w:t xml:space="preserve"> tajemné noci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-prezentace projektu 14|15 BAŤŮV INSTITUT, projekce vizualizací</w:t>
      </w: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4/ Obuvnické muzeum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-kolekce cizokrajné obuvi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-výstava Ach, ty marnivé </w:t>
      </w:r>
      <w:proofErr w:type="gramStart"/>
      <w:r w:rsidRPr="008214B9">
        <w:rPr>
          <w:sz w:val="24"/>
          <w:szCs w:val="24"/>
        </w:rPr>
        <w:t xml:space="preserve">ženy! a </w:t>
      </w:r>
      <w:proofErr w:type="spellStart"/>
      <w:r w:rsidRPr="008214B9">
        <w:rPr>
          <w:sz w:val="24"/>
          <w:szCs w:val="24"/>
        </w:rPr>
        <w:t>Orientky</w:t>
      </w:r>
      <w:proofErr w:type="spellEnd"/>
      <w:proofErr w:type="gramEnd"/>
      <w:r w:rsidRPr="008214B9">
        <w:rPr>
          <w:sz w:val="24"/>
          <w:szCs w:val="24"/>
        </w:rPr>
        <w:t xml:space="preserve"> ze Zlína – 50. let zlínské orientační obuvi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-módní přehlídka dámských oděvů z éry 20. století a ukázky ševcovského řemesla</w:t>
      </w:r>
    </w:p>
    <w:p w:rsidR="00005BA9" w:rsidRPr="008214B9" w:rsidRDefault="001A63F9" w:rsidP="00005BA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3843655</wp:posOffset>
            </wp:positionH>
            <wp:positionV relativeFrom="paragraph">
              <wp:posOffset>212725</wp:posOffset>
            </wp:positionV>
            <wp:extent cx="2047875" cy="1162050"/>
            <wp:effectExtent l="19050" t="0" r="9525" b="0"/>
            <wp:wrapTight wrapText="bothSides">
              <wp:wrapPolygon edited="0">
                <wp:start x="-201" y="0"/>
                <wp:lineTo x="-201" y="21246"/>
                <wp:lineTo x="21700" y="21246"/>
                <wp:lineTo x="21700" y="0"/>
                <wp:lineTo x="-201" y="0"/>
              </wp:wrapPolygon>
            </wp:wrapTight>
            <wp:docPr id="13" name="obrázek 13" descr="Hrad Malen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rad Malenovi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b/>
          <w:sz w:val="24"/>
          <w:szCs w:val="24"/>
        </w:rPr>
        <w:t xml:space="preserve">5/ Hrad </w:t>
      </w:r>
      <w:proofErr w:type="spellStart"/>
      <w:r w:rsidR="00005BA9" w:rsidRPr="008214B9">
        <w:rPr>
          <w:b/>
          <w:sz w:val="24"/>
          <w:szCs w:val="24"/>
        </w:rPr>
        <w:t>Malenovice</w:t>
      </w:r>
      <w:proofErr w:type="spellEnd"/>
      <w:r w:rsidRPr="001A63F9">
        <w:t xml:space="preserve">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-expozice Řemesla starých </w:t>
      </w:r>
      <w:proofErr w:type="spellStart"/>
      <w:r w:rsidRPr="008214B9">
        <w:rPr>
          <w:sz w:val="24"/>
          <w:szCs w:val="24"/>
        </w:rPr>
        <w:t>Malenovic</w:t>
      </w:r>
      <w:proofErr w:type="spellEnd"/>
      <w:r w:rsidRPr="008214B9">
        <w:rPr>
          <w:sz w:val="24"/>
          <w:szCs w:val="24"/>
        </w:rPr>
        <w:t xml:space="preserve"> -expozice Dřevo, proutí, sláma - předvádění rukodělných technik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-komentované prohlídky hradu /vždy v celou hodinu a poslední ve 23.00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CE4C55" w:rsidP="00005BA9">
      <w:pPr>
        <w:rPr>
          <w:b/>
          <w:sz w:val="24"/>
          <w:szCs w:val="24"/>
        </w:rPr>
      </w:pPr>
      <w:r>
        <w:rPr>
          <w:b/>
          <w:sz w:val="24"/>
          <w:szCs w:val="24"/>
        </w:rPr>
        <w:t>6/ ALTERNATIVA –</w:t>
      </w:r>
      <w:r w:rsidR="00005BA9" w:rsidRPr="008214B9">
        <w:rPr>
          <w:b/>
          <w:sz w:val="24"/>
          <w:szCs w:val="24"/>
        </w:rPr>
        <w:t xml:space="preserve"> kulturní institut Zlín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 19.00 - oficiální zahájení Galerijní a muzejní noci ve Zlíně 2012, vernisáž výstavy fotografií JESKYNĚ KŘIŠŤÁLOVÉ OČI českého jeskyňáře Marka </w:t>
      </w:r>
      <w:proofErr w:type="spellStart"/>
      <w:r w:rsidRPr="008214B9">
        <w:rPr>
          <w:sz w:val="24"/>
          <w:szCs w:val="24"/>
        </w:rPr>
        <w:t>Audyho</w:t>
      </w:r>
      <w:proofErr w:type="spellEnd"/>
      <w:r w:rsidRPr="008214B9">
        <w:rPr>
          <w:sz w:val="24"/>
          <w:szCs w:val="24"/>
        </w:rPr>
        <w:t xml:space="preserve"> a </w:t>
      </w:r>
      <w:r w:rsidR="007D3047">
        <w:rPr>
          <w:sz w:val="24"/>
          <w:szCs w:val="24"/>
        </w:rPr>
        <w:t>fotografií</w:t>
      </w:r>
      <w:r w:rsidR="00205379">
        <w:rPr>
          <w:sz w:val="24"/>
          <w:szCs w:val="24"/>
        </w:rPr>
        <w:t xml:space="preserve"> v</w:t>
      </w:r>
      <w:r w:rsidR="00205379" w:rsidRPr="00205379">
        <w:rPr>
          <w:sz w:val="24"/>
          <w:szCs w:val="24"/>
        </w:rPr>
        <w:t>enezuel</w:t>
      </w:r>
      <w:r w:rsidR="00205379">
        <w:rPr>
          <w:sz w:val="24"/>
          <w:szCs w:val="24"/>
        </w:rPr>
        <w:t>sk</w:t>
      </w:r>
      <w:r w:rsidR="00205379" w:rsidRPr="00205379">
        <w:rPr>
          <w:sz w:val="24"/>
          <w:szCs w:val="24"/>
        </w:rPr>
        <w:t>é přírody cestovatelky R</w:t>
      </w:r>
      <w:r w:rsidR="00205379">
        <w:rPr>
          <w:sz w:val="24"/>
          <w:szCs w:val="24"/>
        </w:rPr>
        <w:t xml:space="preserve">adany </w:t>
      </w:r>
      <w:proofErr w:type="spellStart"/>
      <w:r w:rsidR="00205379" w:rsidRPr="00205379">
        <w:rPr>
          <w:sz w:val="24"/>
          <w:szCs w:val="24"/>
        </w:rPr>
        <w:t>D</w:t>
      </w:r>
      <w:r w:rsidR="00205379">
        <w:rPr>
          <w:sz w:val="24"/>
          <w:szCs w:val="24"/>
        </w:rPr>
        <w:t>ungelové</w:t>
      </w:r>
      <w:proofErr w:type="spellEnd"/>
      <w:r w:rsidRPr="008214B9">
        <w:rPr>
          <w:sz w:val="24"/>
          <w:szCs w:val="24"/>
        </w:rPr>
        <w:t xml:space="preserve"> za přítomno</w:t>
      </w:r>
      <w:r w:rsidR="00CE4C55">
        <w:rPr>
          <w:sz w:val="24"/>
          <w:szCs w:val="24"/>
        </w:rPr>
        <w:t xml:space="preserve">sti venezuelského velvyslance </w:t>
      </w:r>
      <w:proofErr w:type="spellStart"/>
      <w:r w:rsidR="00CE4C55">
        <w:rPr>
          <w:sz w:val="24"/>
          <w:szCs w:val="24"/>
        </w:rPr>
        <w:t>Ví</w:t>
      </w:r>
      <w:r w:rsidRPr="008214B9">
        <w:rPr>
          <w:sz w:val="24"/>
          <w:szCs w:val="24"/>
        </w:rPr>
        <w:t>ctora</w:t>
      </w:r>
      <w:proofErr w:type="spellEnd"/>
      <w:r w:rsidRPr="008214B9">
        <w:rPr>
          <w:sz w:val="24"/>
          <w:szCs w:val="24"/>
        </w:rPr>
        <w:t xml:space="preserve"> </w:t>
      </w:r>
      <w:proofErr w:type="spellStart"/>
      <w:r w:rsidRPr="008214B9">
        <w:rPr>
          <w:sz w:val="24"/>
          <w:szCs w:val="24"/>
        </w:rPr>
        <w:t>Hernandéze</w:t>
      </w:r>
      <w:proofErr w:type="spellEnd"/>
      <w:r w:rsidRPr="008214B9">
        <w:rPr>
          <w:sz w:val="24"/>
          <w:szCs w:val="24"/>
        </w:rPr>
        <w:t xml:space="preserve"> a Marka </w:t>
      </w:r>
      <w:proofErr w:type="spellStart"/>
      <w:r w:rsidRPr="008214B9">
        <w:rPr>
          <w:sz w:val="24"/>
          <w:szCs w:val="24"/>
        </w:rPr>
        <w:t>Audyho</w:t>
      </w:r>
      <w:proofErr w:type="spellEnd"/>
      <w:r w:rsidRPr="008214B9">
        <w:rPr>
          <w:sz w:val="24"/>
          <w:szCs w:val="24"/>
        </w:rPr>
        <w:t>. Výstava probíhá pod záštitou primátora statutárního města Zlína MUDr. Miroslava Adámka.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 xml:space="preserve">7) MĚSTSKÉ DIVADLO ZLÍN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-19.00 - </w:t>
      </w:r>
      <w:proofErr w:type="spellStart"/>
      <w:r w:rsidRPr="008214B9">
        <w:rPr>
          <w:sz w:val="24"/>
          <w:szCs w:val="24"/>
        </w:rPr>
        <w:t>derniéra</w:t>
      </w:r>
      <w:proofErr w:type="spellEnd"/>
      <w:r w:rsidRPr="008214B9">
        <w:rPr>
          <w:sz w:val="24"/>
          <w:szCs w:val="24"/>
        </w:rPr>
        <w:t xml:space="preserve"> Černé komedie ve Velkém sále, vstupné za mimořádnou cenu 70 Kč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-19.00–23.00. - Ivo Konečný, Ivo </w:t>
      </w:r>
      <w:proofErr w:type="spellStart"/>
      <w:r w:rsidRPr="008214B9">
        <w:rPr>
          <w:sz w:val="24"/>
          <w:szCs w:val="24"/>
        </w:rPr>
        <w:t>Machourek</w:t>
      </w:r>
      <w:proofErr w:type="spellEnd"/>
      <w:r w:rsidRPr="008214B9">
        <w:rPr>
          <w:sz w:val="24"/>
          <w:szCs w:val="24"/>
        </w:rPr>
        <w:t xml:space="preserve"> a Radek Pluhař – Tendence, výstava maleb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fotografií studentů z plzeňského divadelního festivalu v klubu Dílna 9472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 xml:space="preserve">8) HVĚZDÁRNA ZLÍN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-prohlídka hvězdárny, pozorování noční oblohy (Mars, Saturn, Měsíc, Mléčná </w:t>
      </w:r>
      <w:proofErr w:type="gramStart"/>
      <w:r w:rsidRPr="008214B9">
        <w:rPr>
          <w:sz w:val="24"/>
          <w:szCs w:val="24"/>
        </w:rPr>
        <w:t>dráha...)</w:t>
      </w:r>
      <w:proofErr w:type="gramEnd"/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Bakalářských prací Fakulty umění Ostravské univerzity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lastRenderedPageBreak/>
        <w:t>9) KOSTEL ČESKOBRATRSKÉ CÍRKVE EVANGELICKÉ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-Radim </w:t>
      </w:r>
      <w:proofErr w:type="spellStart"/>
      <w:r w:rsidRPr="008214B9">
        <w:rPr>
          <w:sz w:val="24"/>
          <w:szCs w:val="24"/>
        </w:rPr>
        <w:t>Hanke</w:t>
      </w:r>
      <w:proofErr w:type="spellEnd"/>
      <w:r w:rsidRPr="008214B9">
        <w:rPr>
          <w:sz w:val="24"/>
          <w:szCs w:val="24"/>
        </w:rPr>
        <w:t xml:space="preserve"> - Jan, Cyril a Metoděj, výstava modelů soch Jana Husa a sousoší Cyrila a Metoděje. 19.00–20.00 – prezentace za přítomnosti autora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-komentovaná prohlídka kostela, ukázky varhanní hudby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10) GALERIE POD RADNICÍ</w:t>
      </w:r>
      <w:r w:rsidR="009769ED" w:rsidRPr="009769ED">
        <w:t xml:space="preserve">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-výstava obrazů Františka </w:t>
      </w:r>
      <w:proofErr w:type="spellStart"/>
      <w:r w:rsidRPr="008214B9">
        <w:rPr>
          <w:sz w:val="24"/>
          <w:szCs w:val="24"/>
        </w:rPr>
        <w:t>Ringo</w:t>
      </w:r>
      <w:proofErr w:type="spellEnd"/>
      <w:r w:rsidRPr="008214B9">
        <w:rPr>
          <w:sz w:val="24"/>
          <w:szCs w:val="24"/>
        </w:rPr>
        <w:t xml:space="preserve"> Čecha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-kafírna galerie - akademický malíř Boris Jirků - obrazy Ladislav Pálka - Zlín, Zlín, Zlín!!! - obrazy do kalendáře 2013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D214FD" w:rsidP="00005BA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278765</wp:posOffset>
            </wp:positionV>
            <wp:extent cx="2324100" cy="1304925"/>
            <wp:effectExtent l="19050" t="0" r="0" b="0"/>
            <wp:wrapTight wrapText="bothSides">
              <wp:wrapPolygon edited="0">
                <wp:start x="-177" y="0"/>
                <wp:lineTo x="-177" y="21442"/>
                <wp:lineTo x="21600" y="21442"/>
                <wp:lineTo x="21600" y="0"/>
                <wp:lineTo x="-177" y="0"/>
              </wp:wrapPolygon>
            </wp:wrapTight>
            <wp:docPr id="25" name="obrázek 25" descr="http://img2.ct24.cz/cache/616x347/article/6/586/58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g2.ct24.cz/cache/616x347/article/6/586/585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b/>
          <w:sz w:val="24"/>
          <w:szCs w:val="24"/>
        </w:rPr>
        <w:t>11) ART&amp;BOOKS GALLERY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-Kouzelný svět Karla Franty - výběr z díla našeho předního ilustrátora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-Soutěž o nejlepší </w:t>
      </w:r>
      <w:proofErr w:type="spellStart"/>
      <w:r w:rsidRPr="008214B9">
        <w:rPr>
          <w:sz w:val="24"/>
          <w:szCs w:val="24"/>
        </w:rPr>
        <w:t>designový</w:t>
      </w:r>
      <w:proofErr w:type="spellEnd"/>
      <w:r w:rsidRPr="008214B9">
        <w:rPr>
          <w:sz w:val="24"/>
          <w:szCs w:val="24"/>
        </w:rPr>
        <w:t xml:space="preserve"> doplněk – více na </w:t>
      </w:r>
      <w:hyperlink r:id="rId10" w:history="1">
        <w:r w:rsidR="00441FD6" w:rsidRPr="008214B9">
          <w:rPr>
            <w:rStyle w:val="Hypertextovodkaz"/>
            <w:sz w:val="24"/>
            <w:szCs w:val="24"/>
          </w:rPr>
          <w:t>www.artbooksgallery.cz</w:t>
        </w:r>
      </w:hyperlink>
      <w:r w:rsidRPr="008214B9">
        <w:rPr>
          <w:sz w:val="24"/>
          <w:szCs w:val="24"/>
        </w:rPr>
        <w:t xml:space="preserve"> 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12) GALERIE KOMUNÁL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-Katarina </w:t>
      </w:r>
      <w:proofErr w:type="spellStart"/>
      <w:r w:rsidRPr="008214B9">
        <w:rPr>
          <w:sz w:val="24"/>
          <w:szCs w:val="24"/>
        </w:rPr>
        <w:t>Vladimirov</w:t>
      </w:r>
      <w:proofErr w:type="spellEnd"/>
      <w:r w:rsidRPr="008214B9">
        <w:rPr>
          <w:sz w:val="24"/>
          <w:szCs w:val="24"/>
        </w:rPr>
        <w:t xml:space="preserve"> </w:t>
      </w:r>
      <w:proofErr w:type="spellStart"/>
      <w:r w:rsidRPr="008214B9">
        <w:rPr>
          <w:sz w:val="24"/>
          <w:szCs w:val="24"/>
        </w:rPr>
        <w:t>Young</w:t>
      </w:r>
      <w:proofErr w:type="spellEnd"/>
      <w:r w:rsidRPr="008214B9">
        <w:rPr>
          <w:sz w:val="24"/>
          <w:szCs w:val="24"/>
        </w:rPr>
        <w:t xml:space="preserve"> - Stopy. Výstava slovinské výtvarnice – kresby na papíře, frotáž / vernisáž v 18.00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13) MUSIC BAR U PŠTROSA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</w:t>
      </w:r>
      <w:proofErr w:type="spellStart"/>
      <w:r w:rsidRPr="008214B9">
        <w:rPr>
          <w:sz w:val="24"/>
          <w:szCs w:val="24"/>
        </w:rPr>
        <w:t>Ondrej</w:t>
      </w:r>
      <w:proofErr w:type="spellEnd"/>
      <w:r w:rsidRPr="008214B9">
        <w:rPr>
          <w:sz w:val="24"/>
          <w:szCs w:val="24"/>
        </w:rPr>
        <w:t xml:space="preserve"> </w:t>
      </w:r>
      <w:proofErr w:type="spellStart"/>
      <w:r w:rsidRPr="008214B9">
        <w:rPr>
          <w:sz w:val="24"/>
          <w:szCs w:val="24"/>
        </w:rPr>
        <w:t>Karpaš</w:t>
      </w:r>
      <w:proofErr w:type="spellEnd"/>
      <w:r w:rsidRPr="008214B9">
        <w:rPr>
          <w:sz w:val="24"/>
          <w:szCs w:val="24"/>
        </w:rPr>
        <w:t xml:space="preserve"> - Vzpomínky na Evropu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-doprovodný program - </w:t>
      </w:r>
      <w:proofErr w:type="spellStart"/>
      <w:r w:rsidRPr="008214B9">
        <w:rPr>
          <w:sz w:val="24"/>
          <w:szCs w:val="24"/>
        </w:rPr>
        <w:t>Mixus</w:t>
      </w:r>
      <w:proofErr w:type="spellEnd"/>
      <w:r w:rsidRPr="008214B9">
        <w:rPr>
          <w:sz w:val="24"/>
          <w:szCs w:val="24"/>
        </w:rPr>
        <w:t xml:space="preserve"> </w:t>
      </w:r>
      <w:proofErr w:type="spellStart"/>
      <w:r w:rsidRPr="008214B9">
        <w:rPr>
          <w:sz w:val="24"/>
          <w:szCs w:val="24"/>
        </w:rPr>
        <w:t>and</w:t>
      </w:r>
      <w:proofErr w:type="spellEnd"/>
      <w:r w:rsidRPr="008214B9">
        <w:rPr>
          <w:sz w:val="24"/>
          <w:szCs w:val="24"/>
        </w:rPr>
        <w:t xml:space="preserve"> </w:t>
      </w:r>
      <w:proofErr w:type="spellStart"/>
      <w:r w:rsidRPr="008214B9">
        <w:rPr>
          <w:sz w:val="24"/>
          <w:szCs w:val="24"/>
        </w:rPr>
        <w:t>Bandos</w:t>
      </w:r>
      <w:proofErr w:type="spellEnd"/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14) ART GALERIE ZLÍN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-Dana </w:t>
      </w:r>
      <w:proofErr w:type="spellStart"/>
      <w:r w:rsidRPr="008214B9">
        <w:rPr>
          <w:sz w:val="24"/>
          <w:szCs w:val="24"/>
        </w:rPr>
        <w:t>Hlobilová</w:t>
      </w:r>
      <w:proofErr w:type="spellEnd"/>
      <w:r w:rsidRPr="008214B9">
        <w:rPr>
          <w:sz w:val="24"/>
          <w:szCs w:val="24"/>
        </w:rPr>
        <w:t xml:space="preserve"> - Zahrady - výstava obrazů významné české autorky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-tři vylosovaní návštěvníci obdrží od majitele galerie hodnotný umělecký dárek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lastRenderedPageBreak/>
        <w:t>-slosování proběhne ve spolupráci s odborem kultury statutárního města Zlína a redakcí Zlínský Deník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15) BLOK 12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cestopisných fotek ze Srí Lanky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16) HORIZONT ZLÍN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-Bláznit je lidské - výstava děl lidí se schizofrenií / v září proběhne charitativní aukce</w:t>
      </w:r>
      <w:r w:rsidR="003046F4">
        <w:rPr>
          <w:sz w:val="24"/>
          <w:szCs w:val="24"/>
        </w:rPr>
        <w:t xml:space="preserve"> vystavených děl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-ve 20.00 a ve 22.00 promítání detektivního filmu Na jehlici č. 10, natočeného lidmi se schizofrenií 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 v průběhu celého večera tvorba společného výtvarného díla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17) PHOTOGETHER GALLERY</w:t>
      </w: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>-výstava prací studentů ateliéru reklamní fotografie FMK UTB</w:t>
      </w:r>
    </w:p>
    <w:p w:rsidR="00441FD6" w:rsidRPr="008214B9" w:rsidRDefault="00441FD6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b/>
          <w:sz w:val="24"/>
          <w:szCs w:val="24"/>
        </w:rPr>
      </w:pPr>
      <w:r w:rsidRPr="008214B9">
        <w:rPr>
          <w:b/>
          <w:sz w:val="24"/>
          <w:szCs w:val="24"/>
        </w:rPr>
        <w:t>18) GALERIE KABINET T.</w:t>
      </w:r>
    </w:p>
    <w:p w:rsidR="00005BA9" w:rsidRPr="008214B9" w:rsidRDefault="00CD3B7F" w:rsidP="00005BA9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3986530</wp:posOffset>
            </wp:positionH>
            <wp:positionV relativeFrom="paragraph">
              <wp:posOffset>519430</wp:posOffset>
            </wp:positionV>
            <wp:extent cx="1714500" cy="1143000"/>
            <wp:effectExtent l="19050" t="0" r="0" b="0"/>
            <wp:wrapTight wrapText="bothSides">
              <wp:wrapPolygon edited="0">
                <wp:start x="-240" y="0"/>
                <wp:lineTo x="-240" y="21240"/>
                <wp:lineTo x="21600" y="21240"/>
                <wp:lineTo x="21600" y="0"/>
                <wp:lineTo x="-240" y="0"/>
              </wp:wrapPolygon>
            </wp:wrapTight>
            <wp:docPr id="4" name="obrázek 4" descr="Historická tramvaj DP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istorická tramvaj DPZ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5BA9" w:rsidRPr="008214B9">
        <w:rPr>
          <w:sz w:val="24"/>
          <w:szCs w:val="24"/>
        </w:rPr>
        <w:t>-výstava PETR STANICKÝ - Zlín#32 - autor svou reliéfní i objektovou tvorbou reaguje na zlínskou architekturu</w:t>
      </w:r>
    </w:p>
    <w:p w:rsidR="00005BA9" w:rsidRPr="008214B9" w:rsidRDefault="00005BA9" w:rsidP="00005BA9">
      <w:pPr>
        <w:rPr>
          <w:sz w:val="24"/>
          <w:szCs w:val="24"/>
        </w:rPr>
      </w:pPr>
    </w:p>
    <w:p w:rsidR="00005BA9" w:rsidRPr="008214B9" w:rsidRDefault="00005BA9" w:rsidP="00005BA9">
      <w:pPr>
        <w:rPr>
          <w:sz w:val="24"/>
          <w:szCs w:val="24"/>
        </w:rPr>
      </w:pPr>
      <w:r w:rsidRPr="008214B9">
        <w:rPr>
          <w:sz w:val="24"/>
          <w:szCs w:val="24"/>
        </w:rPr>
        <w:t xml:space="preserve">Pro návštěvníka akce je </w:t>
      </w:r>
      <w:r w:rsidRPr="008214B9">
        <w:rPr>
          <w:b/>
          <w:sz w:val="24"/>
          <w:szCs w:val="24"/>
        </w:rPr>
        <w:t>doprava</w:t>
      </w:r>
      <w:r w:rsidRPr="008214B9">
        <w:rPr>
          <w:sz w:val="24"/>
          <w:szCs w:val="24"/>
        </w:rPr>
        <w:t xml:space="preserve"> mezi jednotlivými institucemi historickým trolejbusem</w:t>
      </w:r>
      <w:r w:rsidR="004E646A">
        <w:rPr>
          <w:sz w:val="24"/>
          <w:szCs w:val="24"/>
        </w:rPr>
        <w:t xml:space="preserve"> </w:t>
      </w:r>
      <w:r w:rsidR="004E646A" w:rsidRPr="004E646A">
        <w:rPr>
          <w:sz w:val="24"/>
          <w:szCs w:val="24"/>
        </w:rPr>
        <w:t>Škoda 9TR</w:t>
      </w:r>
      <w:r w:rsidRPr="008214B9">
        <w:rPr>
          <w:sz w:val="24"/>
          <w:szCs w:val="24"/>
        </w:rPr>
        <w:t xml:space="preserve"> po trase linky č. 13 (Sportovní hala - Lesní čtvrť) v půlhodinových intervalech a historickým autobusem</w:t>
      </w:r>
      <w:r w:rsidR="004E646A">
        <w:rPr>
          <w:sz w:val="24"/>
          <w:szCs w:val="24"/>
        </w:rPr>
        <w:t xml:space="preserve"> </w:t>
      </w:r>
      <w:r w:rsidR="004E646A" w:rsidRPr="004E646A">
        <w:rPr>
          <w:sz w:val="24"/>
          <w:szCs w:val="24"/>
        </w:rPr>
        <w:t>Škoda 706 RTO</w:t>
      </w:r>
      <w:r w:rsidRPr="008214B9">
        <w:rPr>
          <w:sz w:val="24"/>
          <w:szCs w:val="24"/>
        </w:rPr>
        <w:t xml:space="preserve"> každých 45 min </w:t>
      </w:r>
      <w:r w:rsidRPr="008214B9">
        <w:rPr>
          <w:b/>
          <w:sz w:val="24"/>
          <w:szCs w:val="24"/>
        </w:rPr>
        <w:t>zdarma</w:t>
      </w:r>
      <w:r w:rsidRPr="008214B9">
        <w:rPr>
          <w:sz w:val="24"/>
          <w:szCs w:val="24"/>
        </w:rPr>
        <w:t>.</w:t>
      </w:r>
    </w:p>
    <w:p w:rsidR="00911862" w:rsidRPr="008214B9" w:rsidRDefault="00005BA9" w:rsidP="00005BA9">
      <w:pPr>
        <w:rPr>
          <w:i/>
          <w:sz w:val="24"/>
          <w:szCs w:val="24"/>
        </w:rPr>
      </w:pPr>
      <w:r w:rsidRPr="008214B9">
        <w:rPr>
          <w:i/>
          <w:sz w:val="24"/>
          <w:szCs w:val="24"/>
        </w:rPr>
        <w:t xml:space="preserve">Další informace k programu najdete </w:t>
      </w:r>
      <w:proofErr w:type="gramStart"/>
      <w:r w:rsidRPr="008214B9">
        <w:rPr>
          <w:i/>
          <w:sz w:val="24"/>
          <w:szCs w:val="24"/>
        </w:rPr>
        <w:t>na</w:t>
      </w:r>
      <w:r w:rsidR="00472E96">
        <w:rPr>
          <w:i/>
          <w:sz w:val="24"/>
          <w:szCs w:val="24"/>
        </w:rPr>
        <w:t xml:space="preserve"> </w:t>
      </w:r>
      <w:r w:rsidRPr="008214B9">
        <w:rPr>
          <w:i/>
          <w:sz w:val="24"/>
          <w:szCs w:val="24"/>
        </w:rPr>
        <w:t xml:space="preserve"> webových</w:t>
      </w:r>
      <w:proofErr w:type="gramEnd"/>
      <w:r w:rsidRPr="008214B9">
        <w:rPr>
          <w:i/>
          <w:sz w:val="24"/>
          <w:szCs w:val="24"/>
        </w:rPr>
        <w:t xml:space="preserve"> stránkách</w:t>
      </w:r>
      <w:r w:rsidR="00472E96">
        <w:rPr>
          <w:i/>
          <w:sz w:val="24"/>
          <w:szCs w:val="24"/>
        </w:rPr>
        <w:t xml:space="preserve"> </w:t>
      </w:r>
      <w:hyperlink r:id="rId12" w:history="1">
        <w:r w:rsidR="00472E96" w:rsidRPr="003702F4">
          <w:rPr>
            <w:rStyle w:val="Hypertextovodkaz"/>
            <w:i/>
            <w:sz w:val="24"/>
            <w:szCs w:val="24"/>
          </w:rPr>
          <w:t>http://www.galeriezlin.cz/cz/program/galerijni-a-muzejni-noc-2012.html</w:t>
        </w:r>
      </w:hyperlink>
      <w:r w:rsidR="00472E96">
        <w:rPr>
          <w:i/>
          <w:sz w:val="24"/>
          <w:szCs w:val="24"/>
        </w:rPr>
        <w:t xml:space="preserve"> </w:t>
      </w:r>
      <w:r w:rsidR="003B1592">
        <w:rPr>
          <w:i/>
          <w:sz w:val="24"/>
          <w:szCs w:val="24"/>
        </w:rPr>
        <w:t xml:space="preserve">                                 </w:t>
      </w:r>
      <w:r w:rsidR="00472E96">
        <w:rPr>
          <w:i/>
          <w:sz w:val="24"/>
          <w:szCs w:val="24"/>
        </w:rPr>
        <w:t>a</w:t>
      </w:r>
      <w:r w:rsidRPr="008214B9">
        <w:rPr>
          <w:i/>
          <w:sz w:val="24"/>
          <w:szCs w:val="24"/>
        </w:rPr>
        <w:t xml:space="preserve"> jednotlivých organizací.</w:t>
      </w:r>
      <w:r w:rsidR="001F4380">
        <w:rPr>
          <w:i/>
          <w:sz w:val="24"/>
          <w:szCs w:val="24"/>
        </w:rPr>
        <w:t xml:space="preserve"> Navštivte také náš </w:t>
      </w:r>
      <w:hyperlink r:id="rId13" w:history="1">
        <w:proofErr w:type="spellStart"/>
        <w:r w:rsidR="001F4380" w:rsidRPr="001F4380">
          <w:rPr>
            <w:rStyle w:val="Hypertextovodkaz"/>
            <w:i/>
            <w:sz w:val="24"/>
            <w:szCs w:val="24"/>
          </w:rPr>
          <w:t>Facebook</w:t>
        </w:r>
        <w:proofErr w:type="spellEnd"/>
      </w:hyperlink>
      <w:r w:rsidR="001F4380">
        <w:rPr>
          <w:i/>
          <w:sz w:val="24"/>
          <w:szCs w:val="24"/>
        </w:rPr>
        <w:t xml:space="preserve">. </w:t>
      </w:r>
    </w:p>
    <w:sectPr w:rsidR="00911862" w:rsidRPr="008214B9" w:rsidSect="00911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5BA9"/>
    <w:rsid w:val="00005BA9"/>
    <w:rsid w:val="0003065C"/>
    <w:rsid w:val="00043F41"/>
    <w:rsid w:val="00105D05"/>
    <w:rsid w:val="0012469D"/>
    <w:rsid w:val="00181273"/>
    <w:rsid w:val="0019422F"/>
    <w:rsid w:val="001A63F9"/>
    <w:rsid w:val="001C475A"/>
    <w:rsid w:val="001F4380"/>
    <w:rsid w:val="00205379"/>
    <w:rsid w:val="002B2AF6"/>
    <w:rsid w:val="002D634D"/>
    <w:rsid w:val="003046F4"/>
    <w:rsid w:val="00344CF9"/>
    <w:rsid w:val="003937A1"/>
    <w:rsid w:val="003970AC"/>
    <w:rsid w:val="003B1592"/>
    <w:rsid w:val="003F5BC2"/>
    <w:rsid w:val="00441FD6"/>
    <w:rsid w:val="00472E96"/>
    <w:rsid w:val="004848F1"/>
    <w:rsid w:val="004C276A"/>
    <w:rsid w:val="004D068F"/>
    <w:rsid w:val="004E646A"/>
    <w:rsid w:val="00512281"/>
    <w:rsid w:val="005869FF"/>
    <w:rsid w:val="006223AD"/>
    <w:rsid w:val="006336AF"/>
    <w:rsid w:val="00747C34"/>
    <w:rsid w:val="007D3047"/>
    <w:rsid w:val="00812795"/>
    <w:rsid w:val="008214B9"/>
    <w:rsid w:val="008C47A3"/>
    <w:rsid w:val="00911862"/>
    <w:rsid w:val="009769ED"/>
    <w:rsid w:val="00A20689"/>
    <w:rsid w:val="00A916A3"/>
    <w:rsid w:val="00AE5239"/>
    <w:rsid w:val="00B21B07"/>
    <w:rsid w:val="00B934E6"/>
    <w:rsid w:val="00CD3B7F"/>
    <w:rsid w:val="00CE4C55"/>
    <w:rsid w:val="00CF5E03"/>
    <w:rsid w:val="00D214FD"/>
    <w:rsid w:val="00E02AF7"/>
    <w:rsid w:val="00E51D13"/>
    <w:rsid w:val="00E908A1"/>
    <w:rsid w:val="00EC12CC"/>
    <w:rsid w:val="00F53C8A"/>
    <w:rsid w:val="00F6285F"/>
    <w:rsid w:val="00F70AAB"/>
    <w:rsid w:val="00FB4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86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05B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05B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441FD6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D3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D3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3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facebook.com/pages/Krajsk%C3%A1-galerie-v%C3%BDtvarn%C3%A9ho-um%C4%9Bn%C3%AD-ve-Zl%C3%ADn%C4%9B/19250491003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slunecnice.us" TargetMode="External"/><Relationship Id="rId12" Type="http://schemas.openxmlformats.org/officeDocument/2006/relationships/hyperlink" Target="http://www.galeriezlin.cz/cz/program/galerijni-a-muzejni-noc-2012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://www.galeriezlin.cz/cz/program/galerijni-a-muzejni-noc-2012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artbooksgallery.cz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Blažková</dc:creator>
  <cp:keywords/>
  <dc:description/>
  <cp:lastModifiedBy>Marika Blažková</cp:lastModifiedBy>
  <cp:revision>5</cp:revision>
  <dcterms:created xsi:type="dcterms:W3CDTF">2012-06-07T09:35:00Z</dcterms:created>
  <dcterms:modified xsi:type="dcterms:W3CDTF">2012-06-07T12:17:00Z</dcterms:modified>
</cp:coreProperties>
</file>